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3080" w:firstLineChars="700"/>
        <w:jc w:val="both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安徽艺术学院202</w:t>
      </w:r>
      <w:r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届毕业生信息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44"/>
          <w:szCs w:val="44"/>
        </w:rPr>
        <w:t>汇总表</w:t>
      </w:r>
    </w:p>
    <w:tbl>
      <w:tblPr>
        <w:tblStyle w:val="3"/>
        <w:tblW w:w="110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2035"/>
        <w:gridCol w:w="4997"/>
        <w:gridCol w:w="1671"/>
        <w:gridCol w:w="16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系部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科类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毕业人数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音乐舞蹈系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舞蹈表演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音乐舞蹈系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舞蹈表演（国标标准舞）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61"/>
              </w:tabs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音乐舞蹈系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音乐表演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61"/>
              </w:tabs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音乐舞蹈系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表演（体育舞蹈）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本科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61"/>
              </w:tabs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音乐舞蹈系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音乐表演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本科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戏剧影视系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表演（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舞美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戏剧影视系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表演（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综合艺术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戏剧影视系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表演（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戏曲与影视表演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戏剧影视系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表演（黄梅戏）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本科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新闻播音系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新闻学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新闻播音系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播音与主持艺术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美术设计系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数字媒体艺术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美术设计系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绘画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美术设计系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视觉传达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设计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美术设计系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数字媒体艺术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本科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8082A"/>
    <w:rsid w:val="17DA7244"/>
    <w:rsid w:val="194074D6"/>
    <w:rsid w:val="1C5D1BDE"/>
    <w:rsid w:val="1E216662"/>
    <w:rsid w:val="28C222AB"/>
    <w:rsid w:val="29F222BA"/>
    <w:rsid w:val="339B7075"/>
    <w:rsid w:val="36763F80"/>
    <w:rsid w:val="384E4F78"/>
    <w:rsid w:val="3DB01C0D"/>
    <w:rsid w:val="47685C86"/>
    <w:rsid w:val="50DB5492"/>
    <w:rsid w:val="54171877"/>
    <w:rsid w:val="5E9135CF"/>
    <w:rsid w:val="5FF95BFB"/>
    <w:rsid w:val="69F47A8E"/>
    <w:rsid w:val="76527ECC"/>
    <w:rsid w:val="784B2DDB"/>
    <w:rsid w:val="7D2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2021-10-08T04:41:00Z</dcterms:created>
  <dc:creator>Administrator</dc:creator>
  <cp:lastModifiedBy>任杰</cp:lastModifiedBy>
  <dcterms:modified xsi:type="dcterms:W3CDTF">2021-10-15T07:37:25Z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994AF91D4E474D8FB5C5193DD42463DC</vt:lpwstr>
  </property>
</Properties>
</file>