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60" w:lineRule="exact"/>
        <w:jc w:val="center"/>
        <w:rPr>
          <w:rFonts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安徽艺术学院</w:t>
      </w:r>
      <w:r>
        <w:rPr>
          <w:rFonts w:hint="eastAsia"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教职工校外兼职审批表</w:t>
      </w:r>
    </w:p>
    <w:bookmarkEnd w:id="0"/>
    <w:p>
      <w:pPr>
        <w:spacing w:line="460" w:lineRule="exact"/>
        <w:ind w:firstLine="240" w:firstLineChars="100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单位：                        日期：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06"/>
        <w:gridCol w:w="974"/>
        <w:gridCol w:w="789"/>
        <w:gridCol w:w="1280"/>
        <w:gridCol w:w="699"/>
        <w:gridCol w:w="913"/>
        <w:gridCol w:w="902"/>
        <w:gridCol w:w="384"/>
        <w:gridCol w:w="1568"/>
        <w:gridCol w:w="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年课时量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兼职单位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兼职单位联系人及联系电话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兼任职务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兼职时长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是否与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本职工作相关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兼职报酬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兼职起止日期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主要兼职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65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申明</w:t>
            </w:r>
          </w:p>
        </w:tc>
        <w:tc>
          <w:tcPr>
            <w:tcW w:w="7518" w:type="dxa"/>
            <w:gridSpan w:val="9"/>
          </w:tcPr>
          <w:p>
            <w:pPr>
              <w:tabs>
                <w:tab w:val="left" w:pos="675"/>
              </w:tabs>
              <w:spacing w:line="400" w:lineRule="exact"/>
              <w:ind w:firstLine="470" w:firstLineChars="196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本人承诺以上所填内容真实，在兼职期间将严格遵守学校的各项规章制度，认真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、全额和高质量地完成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学校安排的各项工作，绝不因兼职影响学校相关工作的运行，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在外兼职自觉遵守新时代教职工职业行为准则，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自愿承担因兼职所带来的各种后果。</w:t>
            </w:r>
          </w:p>
          <w:p>
            <w:pPr>
              <w:tabs>
                <w:tab w:val="left" w:pos="675"/>
              </w:tabs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75"/>
              </w:tabs>
              <w:spacing w:line="400" w:lineRule="exact"/>
              <w:ind w:firstLine="360" w:firstLineChars="15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申请人承诺签字：               </w:t>
            </w:r>
          </w:p>
          <w:p>
            <w:pPr>
              <w:tabs>
                <w:tab w:val="left" w:pos="675"/>
              </w:tabs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90" w:hRule="atLeast"/>
          <w:jc w:val="center"/>
        </w:trPr>
        <w:tc>
          <w:tcPr>
            <w:tcW w:w="10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509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440" w:lineRule="exact"/>
              <w:ind w:firstLine="480" w:firstLineChars="200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    年   月  日党政联席会或部（处、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）务会研究决定，同意兼职并报学校审批。</w:t>
            </w:r>
          </w:p>
          <w:p>
            <w:pPr>
              <w:ind w:firstLine="240" w:firstLineChars="100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             单位公章         年    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45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长办公会审批意见                                                                                </w:t>
            </w:r>
          </w:p>
        </w:tc>
        <w:tc>
          <w:tcPr>
            <w:tcW w:w="7509" w:type="dxa"/>
            <w:gridSpan w:val="8"/>
            <w:tcBorders>
              <w:top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（附纪要文号）          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        年    月   日</w:t>
            </w:r>
          </w:p>
        </w:tc>
      </w:tr>
    </w:tbl>
    <w:p>
      <w:pPr>
        <w:spacing w:line="320" w:lineRule="exact"/>
        <w:jc w:val="left"/>
        <w:rPr>
          <w:rFonts w:cs="宋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备注：本表一式二份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签批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后，所在单位保存1份，人事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备案1份。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B5"/>
    <w:rsid w:val="000923B5"/>
    <w:rsid w:val="003101D4"/>
    <w:rsid w:val="00393A79"/>
    <w:rsid w:val="00E85B9A"/>
    <w:rsid w:val="1A5276E3"/>
    <w:rsid w:val="49B20B6A"/>
    <w:rsid w:val="5F522A27"/>
    <w:rsid w:val="7DC864E3"/>
    <w:rsid w:val="7E33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1</TotalTime>
  <ScaleCrop>false</ScaleCrop>
  <LinksUpToDate>false</LinksUpToDate>
  <CharactersWithSpaces>636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2020-09-16T00:45:00Z</dcterms:created>
  <dc:creator>罗旭</dc:creator>
  <cp:lastModifiedBy>西西西卢</cp:lastModifiedBy>
  <dcterms:modified xsi:type="dcterms:W3CDTF">2024-04-23T05:14:33Z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4A1F870CAC8A40248A00C5628E0E82B0_13</vt:lpwstr>
  </property>
</Properties>
</file>