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校团委网站信息发布审批单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000" w:firstLineChars="1250"/>
        <w:jc w:val="both"/>
        <w:textAlignment w:val="auto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32"/>
          <w:szCs w:val="32"/>
          <w:lang w:val="en-US" w:eastAsia="zh-CN"/>
        </w:rPr>
        <w:t>发布时间：    年  月  日</w:t>
      </w:r>
    </w:p>
    <w:tbl>
      <w:tblPr>
        <w:tblStyle w:val="3"/>
        <w:tblpPr w:leftFromText="180" w:rightFromText="180" w:vertAnchor="text" w:horzAnchor="page" w:tblpX="973" w:tblpY="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3"/>
        <w:gridCol w:w="6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exact"/>
        </w:trPr>
        <w:tc>
          <w:tcPr>
            <w:tcW w:w="9600" w:type="dxa"/>
            <w:gridSpan w:val="2"/>
            <w:vAlign w:val="top"/>
          </w:tcPr>
          <w:p>
            <w:pP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标 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exact"/>
        </w:trPr>
        <w:tc>
          <w:tcPr>
            <w:tcW w:w="9600" w:type="dxa"/>
            <w:gridSpan w:val="2"/>
            <w:vAlign w:val="top"/>
          </w:tcPr>
          <w:p>
            <w:pP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发布栏目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2653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撰稿人</w:t>
            </w:r>
          </w:p>
        </w:tc>
        <w:tc>
          <w:tcPr>
            <w:tcW w:w="6947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</w:trPr>
        <w:tc>
          <w:tcPr>
            <w:tcW w:w="2653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初审</w:t>
            </w:r>
          </w:p>
        </w:tc>
        <w:tc>
          <w:tcPr>
            <w:tcW w:w="6947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2653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复审</w:t>
            </w:r>
          </w:p>
        </w:tc>
        <w:tc>
          <w:tcPr>
            <w:tcW w:w="6947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exact"/>
        </w:trPr>
        <w:tc>
          <w:tcPr>
            <w:tcW w:w="2653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  <w:t>部门领导审签</w:t>
            </w:r>
          </w:p>
        </w:tc>
        <w:tc>
          <w:tcPr>
            <w:tcW w:w="6947" w:type="dxa"/>
            <w:vAlign w:val="top"/>
          </w:tcPr>
          <w:p>
            <w:pPr>
              <w:jc w:val="center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  <w:t xml:space="preserve">   </w:t>
      </w: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18030" w:hAnsi="方正仿宋_GB18030" w:eastAsia="方正仿宋_GB18030" w:cs="方正仿宋_GB18030"/>
          <w:b/>
          <w:bCs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ind w:firstLine="840" w:firstLineChars="300"/>
        <w:rPr>
          <w:rFonts w:hint="default"/>
          <w:color w:val="C00000"/>
          <w:sz w:val="28"/>
          <w:szCs w:val="28"/>
          <w:lang w:eastAsia="zh-CN"/>
        </w:rPr>
      </w:pPr>
    </w:p>
    <w:sectPr>
      <w:pgSz w:w="11850" w:h="16783"/>
      <w:pgMar w:top="964" w:right="0" w:bottom="964" w:left="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ZjdjNTQ1NjcxMDczMmJmNTJlY2FmNDMwMTZjMWEifQ=="/>
  </w:docVars>
  <w:rsids>
    <w:rsidRoot w:val="077F3A72"/>
    <w:rsid w:val="077F3A72"/>
    <w:rsid w:val="0D203ECC"/>
    <w:rsid w:val="1B4B5C73"/>
    <w:rsid w:val="344817C2"/>
    <w:rsid w:val="35584DBD"/>
    <w:rsid w:val="479C05A4"/>
    <w:rsid w:val="5CEB0141"/>
    <w:rsid w:val="5FEF7E75"/>
    <w:rsid w:val="FABDB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2022-03-18T21:44:00Z</dcterms:created>
  <dc:creator>未來囨昰夣</dc:creator>
  <cp:lastModifiedBy>谶花语</cp:lastModifiedBy>
  <dcterms:modified xsi:type="dcterms:W3CDTF">2024-04-17T01:06:19Z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F12A0340B43D4B1B8C96204BDBD282BB</vt:lpwstr>
  </property>
</Properties>
</file>