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490" w:rsidRPr="00A932E8" w:rsidRDefault="00770159">
      <w:pPr>
        <w:jc w:val="center"/>
        <w:rPr>
          <w:b/>
          <w:sz w:val="28"/>
          <w:szCs w:val="28"/>
        </w:rPr>
      </w:pPr>
      <w:r w:rsidRPr="00A932E8">
        <w:rPr>
          <w:rFonts w:hint="eastAsia"/>
          <w:b/>
          <w:sz w:val="28"/>
          <w:szCs w:val="28"/>
        </w:rPr>
        <w:t>安徽大学艺术与传媒学院关于学生课程重修的规定</w:t>
      </w:r>
    </w:p>
    <w:p w:rsidR="00746490" w:rsidRDefault="00746490"/>
    <w:p w:rsidR="00746490" w:rsidRDefault="00770159">
      <w:pPr>
        <w:ind w:firstLineChars="150" w:firstLine="315"/>
      </w:pPr>
      <w:r>
        <w:rPr>
          <w:rFonts w:hint="eastAsia"/>
        </w:rPr>
        <w:t>为进一步加强学风建设，严格教学管理，提高人才培养质量，</w:t>
      </w:r>
      <w:r w:rsidRPr="00A932E8">
        <w:rPr>
          <w:rFonts w:hint="eastAsia"/>
        </w:rPr>
        <w:t>根据教育部</w:t>
      </w:r>
      <w:r w:rsidR="00A932E8">
        <w:rPr>
          <w:rFonts w:hint="eastAsia"/>
        </w:rPr>
        <w:t>关于</w:t>
      </w:r>
      <w:r w:rsidRPr="00A932E8">
        <w:rPr>
          <w:rFonts w:hint="eastAsia"/>
        </w:rPr>
        <w:t>取消</w:t>
      </w:r>
      <w:proofErr w:type="gramStart"/>
      <w:r w:rsidRPr="00A932E8">
        <w:rPr>
          <w:rFonts w:hint="eastAsia"/>
        </w:rPr>
        <w:t>毕业清考</w:t>
      </w:r>
      <w:r w:rsidR="00A932E8">
        <w:rPr>
          <w:rFonts w:hint="eastAsia"/>
        </w:rPr>
        <w:t>的</w:t>
      </w:r>
      <w:proofErr w:type="gramEnd"/>
      <w:r w:rsidR="00A932E8">
        <w:rPr>
          <w:rFonts w:hint="eastAsia"/>
        </w:rPr>
        <w:t>相关要求</w:t>
      </w:r>
      <w:r w:rsidRPr="00A932E8">
        <w:rPr>
          <w:rFonts w:hint="eastAsia"/>
        </w:rPr>
        <w:t>和《安徽大学艺术与传媒学院学生学籍管理实施细则》等有关文件精神，</w:t>
      </w:r>
      <w:r>
        <w:rPr>
          <w:rFonts w:hint="eastAsia"/>
        </w:rPr>
        <w:t>现就我校学生课程重修规定如下：</w:t>
      </w:r>
    </w:p>
    <w:p w:rsidR="00746490" w:rsidRDefault="00746490"/>
    <w:p w:rsidR="00746490" w:rsidRDefault="00770159">
      <w:r>
        <w:rPr>
          <w:rFonts w:hint="eastAsia"/>
        </w:rPr>
        <w:t>一、重修对象</w:t>
      </w:r>
    </w:p>
    <w:p w:rsidR="00A932E8" w:rsidRDefault="00A932E8" w:rsidP="00A932E8">
      <w:pPr>
        <w:ind w:firstLineChars="100" w:firstLine="210"/>
      </w:pPr>
    </w:p>
    <w:p w:rsidR="00746490" w:rsidRDefault="00770159" w:rsidP="00A932E8">
      <w:pPr>
        <w:ind w:firstLineChars="100" w:firstLine="210"/>
      </w:pPr>
      <w:r>
        <w:rPr>
          <w:rFonts w:hint="eastAsia"/>
        </w:rPr>
        <w:t>学生课程修读具有以下情况之一者，该门课程应重修：</w:t>
      </w:r>
    </w:p>
    <w:p w:rsidR="00746490" w:rsidRDefault="00A932E8">
      <w:r>
        <w:rPr>
          <w:rFonts w:hint="eastAsia"/>
        </w:rPr>
        <w:t>（一）</w:t>
      </w:r>
      <w:r w:rsidR="00770159">
        <w:rPr>
          <w:rFonts w:hint="eastAsia"/>
        </w:rPr>
        <w:t>培养方案规定的必修课程和专业指定的选修课程考核经一次补考后仍不及格者；</w:t>
      </w:r>
    </w:p>
    <w:p w:rsidR="00746490" w:rsidRPr="00A932E8" w:rsidRDefault="00A932E8">
      <w:r>
        <w:rPr>
          <w:rFonts w:hint="eastAsia"/>
        </w:rPr>
        <w:t>（二）</w:t>
      </w:r>
      <w:r w:rsidR="00770159">
        <w:rPr>
          <w:rFonts w:hint="eastAsia"/>
        </w:rPr>
        <w:t>考试违纪、作弊、擅自缺考或参加考试</w:t>
      </w:r>
      <w:proofErr w:type="gramStart"/>
      <w:r w:rsidR="00770159">
        <w:rPr>
          <w:rFonts w:hint="eastAsia"/>
        </w:rPr>
        <w:t>不</w:t>
      </w:r>
      <w:proofErr w:type="gramEnd"/>
      <w:r w:rsidR="00770159">
        <w:rPr>
          <w:rFonts w:hint="eastAsia"/>
        </w:rPr>
        <w:t>交卷者；</w:t>
      </w:r>
    </w:p>
    <w:p w:rsidR="00746490" w:rsidRDefault="00A932E8">
      <w:r>
        <w:rPr>
          <w:rFonts w:hint="eastAsia"/>
        </w:rPr>
        <w:t>（三）</w:t>
      </w:r>
      <w:r w:rsidR="00770159">
        <w:rPr>
          <w:rFonts w:hint="eastAsia"/>
        </w:rPr>
        <w:t>无故缺课累计超过该门课程教学时数三分之一以上者；</w:t>
      </w:r>
    </w:p>
    <w:p w:rsidR="00746490" w:rsidRDefault="00A932E8">
      <w:r>
        <w:rPr>
          <w:rFonts w:hint="eastAsia"/>
        </w:rPr>
        <w:t>（四）</w:t>
      </w:r>
      <w:r w:rsidR="00770159">
        <w:rPr>
          <w:rFonts w:hint="eastAsia"/>
        </w:rPr>
        <w:t>因特殊原因不能参加正常考试办理缓考手续，但</w:t>
      </w:r>
      <w:proofErr w:type="gramStart"/>
      <w:r w:rsidR="00770159">
        <w:rPr>
          <w:rFonts w:hint="eastAsia"/>
        </w:rPr>
        <w:t>缓考仍不</w:t>
      </w:r>
      <w:proofErr w:type="gramEnd"/>
      <w:r w:rsidR="00770159">
        <w:rPr>
          <w:rFonts w:hint="eastAsia"/>
        </w:rPr>
        <w:t>及格者。</w:t>
      </w:r>
    </w:p>
    <w:p w:rsidR="00A932E8" w:rsidRDefault="00A932E8"/>
    <w:p w:rsidR="00746490" w:rsidRDefault="00770159">
      <w:r>
        <w:rPr>
          <w:rFonts w:hint="eastAsia"/>
        </w:rPr>
        <w:t>二、重修管理</w:t>
      </w:r>
    </w:p>
    <w:p w:rsidR="00A932E8" w:rsidRDefault="00A932E8"/>
    <w:p w:rsidR="00746490" w:rsidRDefault="00770159">
      <w:r>
        <w:rPr>
          <w:rFonts w:hint="eastAsia"/>
        </w:rPr>
        <w:t>（一）参加课程重修的学生，原则上不跟班上课，只跟班参加</w:t>
      </w:r>
      <w:r w:rsidR="0039573B">
        <w:rPr>
          <w:rFonts w:hint="eastAsia"/>
        </w:rPr>
        <w:t>本学期</w:t>
      </w:r>
      <w:r>
        <w:rPr>
          <w:rFonts w:hint="eastAsia"/>
        </w:rPr>
        <w:t>期末考试。首先学生在网上教务系统里提出申请，再经</w:t>
      </w:r>
      <w:proofErr w:type="gramStart"/>
      <w:r>
        <w:rPr>
          <w:rFonts w:hint="eastAsia"/>
        </w:rPr>
        <w:t>所在系部同意</w:t>
      </w:r>
      <w:proofErr w:type="gramEnd"/>
      <w:r>
        <w:rPr>
          <w:rFonts w:hint="eastAsia"/>
        </w:rPr>
        <w:t>申请，确认名单并</w:t>
      </w:r>
      <w:proofErr w:type="gramStart"/>
      <w:r>
        <w:rPr>
          <w:rFonts w:hint="eastAsia"/>
        </w:rPr>
        <w:t>打印纸质版签字</w:t>
      </w:r>
      <w:proofErr w:type="gramEnd"/>
      <w:r>
        <w:rPr>
          <w:rFonts w:hint="eastAsia"/>
        </w:rPr>
        <w:t>盖章，最后报教务处备案。</w:t>
      </w:r>
    </w:p>
    <w:p w:rsidR="00746490" w:rsidRDefault="00770159">
      <w:r>
        <w:rPr>
          <w:rFonts w:hint="eastAsia"/>
        </w:rPr>
        <w:t>（</w:t>
      </w:r>
      <w:r w:rsidR="00530575">
        <w:rPr>
          <w:rFonts w:hint="eastAsia"/>
        </w:rPr>
        <w:t>二</w:t>
      </w:r>
      <w:r>
        <w:rPr>
          <w:rFonts w:hint="eastAsia"/>
        </w:rPr>
        <w:t>）若重修课程与其它所学课程在考试安排上发生冲突，学生应先参加重修考试，被冲突课程的考试申请缓考。重修课程不得申请缓考。</w:t>
      </w:r>
    </w:p>
    <w:p w:rsidR="00746490" w:rsidRDefault="00770159">
      <w:r>
        <w:rPr>
          <w:rFonts w:hint="eastAsia"/>
        </w:rPr>
        <w:t>（</w:t>
      </w:r>
      <w:r w:rsidR="00530575">
        <w:rPr>
          <w:rFonts w:hint="eastAsia"/>
        </w:rPr>
        <w:t>三</w:t>
      </w:r>
      <w:r>
        <w:rPr>
          <w:rFonts w:hint="eastAsia"/>
        </w:rPr>
        <w:t>）</w:t>
      </w:r>
      <w:r w:rsidRPr="00A932E8">
        <w:rPr>
          <w:rFonts w:hint="eastAsia"/>
        </w:rPr>
        <w:t>重修次数与课程门数不限</w:t>
      </w:r>
      <w:r w:rsidR="00F015B3">
        <w:rPr>
          <w:rFonts w:hint="eastAsia"/>
        </w:rPr>
        <w:t>；</w:t>
      </w:r>
      <w:r>
        <w:rPr>
          <w:rFonts w:hint="eastAsia"/>
        </w:rPr>
        <w:t>重修课程考试的成绩</w:t>
      </w:r>
      <w:r w:rsidR="00A932E8">
        <w:rPr>
          <w:rFonts w:hint="eastAsia"/>
        </w:rPr>
        <w:t>为合格（</w:t>
      </w:r>
      <w:r w:rsidR="00A932E8">
        <w:rPr>
          <w:rFonts w:hint="eastAsia"/>
        </w:rPr>
        <w:t>60</w:t>
      </w:r>
      <w:r w:rsidR="00A932E8">
        <w:rPr>
          <w:rFonts w:hint="eastAsia"/>
        </w:rPr>
        <w:t>分）或不合格（</w:t>
      </w:r>
      <w:r w:rsidR="00A932E8">
        <w:rPr>
          <w:rFonts w:hint="eastAsia"/>
        </w:rPr>
        <w:t>&lt;60</w:t>
      </w:r>
      <w:r w:rsidR="00A932E8">
        <w:rPr>
          <w:rFonts w:hint="eastAsia"/>
        </w:rPr>
        <w:t>分）</w:t>
      </w:r>
      <w:r>
        <w:rPr>
          <w:rFonts w:hint="eastAsia"/>
        </w:rPr>
        <w:t>。</w:t>
      </w:r>
    </w:p>
    <w:p w:rsidR="00746490" w:rsidRDefault="00770159">
      <w:r>
        <w:rPr>
          <w:rFonts w:hint="eastAsia"/>
        </w:rPr>
        <w:t>（</w:t>
      </w:r>
      <w:r w:rsidR="00530575">
        <w:rPr>
          <w:rFonts w:hint="eastAsia"/>
        </w:rPr>
        <w:t>四</w:t>
      </w:r>
      <w:r>
        <w:rPr>
          <w:rFonts w:hint="eastAsia"/>
        </w:rPr>
        <w:t>）未办理重修手续或手续不全者，不得</w:t>
      </w:r>
      <w:r w:rsidR="00A932E8">
        <w:rPr>
          <w:rFonts w:hint="eastAsia"/>
        </w:rPr>
        <w:t>参加</w:t>
      </w:r>
      <w:r>
        <w:rPr>
          <w:rFonts w:hint="eastAsia"/>
        </w:rPr>
        <w:t>重修</w:t>
      </w:r>
      <w:r w:rsidR="00A932E8">
        <w:rPr>
          <w:rFonts w:hint="eastAsia"/>
        </w:rPr>
        <w:t>考试</w:t>
      </w:r>
      <w:r>
        <w:rPr>
          <w:rFonts w:hint="eastAsia"/>
        </w:rPr>
        <w:t>。</w:t>
      </w:r>
    </w:p>
    <w:p w:rsidR="00746490" w:rsidRDefault="00770159">
      <w:r>
        <w:rPr>
          <w:rFonts w:hint="eastAsia"/>
        </w:rPr>
        <w:t>（</w:t>
      </w:r>
      <w:r w:rsidR="00530575">
        <w:rPr>
          <w:rFonts w:hint="eastAsia"/>
        </w:rPr>
        <w:t>五</w:t>
      </w:r>
      <w:bookmarkStart w:id="0" w:name="_GoBack"/>
      <w:bookmarkEnd w:id="0"/>
      <w:r>
        <w:rPr>
          <w:rFonts w:hint="eastAsia"/>
        </w:rPr>
        <w:t>）重修学生成绩的录入</w:t>
      </w:r>
      <w:r w:rsidR="00A932E8">
        <w:rPr>
          <w:rFonts w:hint="eastAsia"/>
        </w:rPr>
        <w:t>由开课系部须负责</w:t>
      </w:r>
      <w:r>
        <w:rPr>
          <w:rFonts w:hint="eastAsia"/>
        </w:rPr>
        <w:t>。</w:t>
      </w:r>
    </w:p>
    <w:p w:rsidR="00A932E8" w:rsidRDefault="00A932E8"/>
    <w:p w:rsidR="00746490" w:rsidRDefault="00770159">
      <w:r>
        <w:rPr>
          <w:rFonts w:hint="eastAsia"/>
        </w:rPr>
        <w:t>三、重修手续</w:t>
      </w:r>
    </w:p>
    <w:p w:rsidR="00746490" w:rsidRDefault="00746490"/>
    <w:p w:rsidR="00746490" w:rsidRPr="00A932E8" w:rsidRDefault="00770159">
      <w:pPr>
        <w:rPr>
          <w:color w:val="C00000"/>
        </w:rPr>
      </w:pPr>
      <w:r>
        <w:rPr>
          <w:rFonts w:hint="eastAsia"/>
        </w:rPr>
        <w:t>（一）教务处于每学期的第</w:t>
      </w:r>
      <w:r w:rsidR="00F015B3">
        <w:rPr>
          <w:rFonts w:hint="eastAsia"/>
        </w:rPr>
        <w:t>六</w:t>
      </w:r>
      <w:r>
        <w:rPr>
          <w:rFonts w:hint="eastAsia"/>
        </w:rPr>
        <w:t>周进行重修名单的系统开放。重修报名时间安排在每学期的第</w:t>
      </w:r>
      <w:r w:rsidR="00F015B3">
        <w:rPr>
          <w:rFonts w:hint="eastAsia"/>
        </w:rPr>
        <w:t>九</w:t>
      </w:r>
      <w:r>
        <w:rPr>
          <w:rFonts w:hint="eastAsia"/>
        </w:rPr>
        <w:t>周进行，所有手续须在该周内办理完毕，逾期不予补办</w:t>
      </w:r>
      <w:r w:rsidR="00A932E8" w:rsidRPr="00A932E8">
        <w:rPr>
          <w:rFonts w:hint="eastAsia"/>
        </w:rPr>
        <w:t>。</w:t>
      </w:r>
    </w:p>
    <w:p w:rsidR="00746490" w:rsidRDefault="00A932E8">
      <w:r>
        <w:rPr>
          <w:rFonts w:hint="eastAsia"/>
        </w:rPr>
        <w:t>（二）学生登陆教学管理信息系统，点击“网络</w:t>
      </w:r>
      <w:r w:rsidR="00770159">
        <w:rPr>
          <w:rFonts w:hint="eastAsia"/>
        </w:rPr>
        <w:t>选课”模块下的“</w:t>
      </w:r>
      <w:r>
        <w:rPr>
          <w:rFonts w:hint="eastAsia"/>
        </w:rPr>
        <w:t>学生重修申请</w:t>
      </w:r>
      <w:r w:rsidR="00770159">
        <w:rPr>
          <w:rFonts w:hint="eastAsia"/>
        </w:rPr>
        <w:t>”栏，根据系统提供的相应栏目进行网上申请报名。</w:t>
      </w:r>
    </w:p>
    <w:p w:rsidR="00746490" w:rsidRDefault="00746490"/>
    <w:p w:rsidR="00746490" w:rsidRDefault="00770159">
      <w:r>
        <w:rPr>
          <w:rFonts w:hint="eastAsia"/>
        </w:rPr>
        <w:t>四、其他事项</w:t>
      </w:r>
    </w:p>
    <w:p w:rsidR="00746490" w:rsidRDefault="00746490"/>
    <w:p w:rsidR="00746490" w:rsidRDefault="00770159" w:rsidP="00A932E8">
      <w:pPr>
        <w:ind w:firstLineChars="100" w:firstLine="210"/>
      </w:pPr>
      <w:r>
        <w:rPr>
          <w:rFonts w:hint="eastAsia"/>
        </w:rPr>
        <w:t>因转学、转专业、休学后复学或插班等原因确需补修相关课程的，参照本规定执行。</w:t>
      </w:r>
    </w:p>
    <w:p w:rsidR="00746490" w:rsidRDefault="00746490"/>
    <w:p w:rsidR="00746490" w:rsidRDefault="00770159">
      <w:r>
        <w:rPr>
          <w:rFonts w:hint="eastAsia"/>
        </w:rPr>
        <w:t>五、本规定自公布之日起施行，由教务处负责解释。此前有关规定凡与本规定不一致的，以本规定为准。</w:t>
      </w:r>
    </w:p>
    <w:sectPr w:rsidR="007464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34E" w:rsidRDefault="0092734E" w:rsidP="00A932E8">
      <w:r>
        <w:separator/>
      </w:r>
    </w:p>
  </w:endnote>
  <w:endnote w:type="continuationSeparator" w:id="0">
    <w:p w:rsidR="0092734E" w:rsidRDefault="0092734E" w:rsidP="00A9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34E" w:rsidRDefault="0092734E" w:rsidP="00A932E8">
      <w:r>
        <w:separator/>
      </w:r>
    </w:p>
  </w:footnote>
  <w:footnote w:type="continuationSeparator" w:id="0">
    <w:p w:rsidR="0092734E" w:rsidRDefault="0092734E" w:rsidP="00A93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56C"/>
    <w:rsid w:val="000B0A18"/>
    <w:rsid w:val="0039573B"/>
    <w:rsid w:val="003E1311"/>
    <w:rsid w:val="00530575"/>
    <w:rsid w:val="0069169E"/>
    <w:rsid w:val="00746490"/>
    <w:rsid w:val="00770159"/>
    <w:rsid w:val="007D656C"/>
    <w:rsid w:val="00887AEA"/>
    <w:rsid w:val="0092734E"/>
    <w:rsid w:val="00A932E8"/>
    <w:rsid w:val="00F015B3"/>
    <w:rsid w:val="00F24964"/>
    <w:rsid w:val="05832367"/>
    <w:rsid w:val="38A32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2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2E8"/>
    <w:rPr>
      <w:kern w:val="2"/>
      <w:sz w:val="18"/>
      <w:szCs w:val="18"/>
    </w:rPr>
  </w:style>
  <w:style w:type="paragraph" w:styleId="a4">
    <w:name w:val="footer"/>
    <w:basedOn w:val="a"/>
    <w:link w:val="Char0"/>
    <w:uiPriority w:val="99"/>
    <w:unhideWhenUsed/>
    <w:rsid w:val="00A932E8"/>
    <w:pPr>
      <w:tabs>
        <w:tab w:val="center" w:pos="4153"/>
        <w:tab w:val="right" w:pos="8306"/>
      </w:tabs>
      <w:snapToGrid w:val="0"/>
      <w:jc w:val="left"/>
    </w:pPr>
    <w:rPr>
      <w:sz w:val="18"/>
      <w:szCs w:val="18"/>
    </w:rPr>
  </w:style>
  <w:style w:type="character" w:customStyle="1" w:styleId="Char0">
    <w:name w:val="页脚 Char"/>
    <w:basedOn w:val="a0"/>
    <w:link w:val="a4"/>
    <w:uiPriority w:val="99"/>
    <w:rsid w:val="00A932E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2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2E8"/>
    <w:rPr>
      <w:kern w:val="2"/>
      <w:sz w:val="18"/>
      <w:szCs w:val="18"/>
    </w:rPr>
  </w:style>
  <w:style w:type="paragraph" w:styleId="a4">
    <w:name w:val="footer"/>
    <w:basedOn w:val="a"/>
    <w:link w:val="Char0"/>
    <w:uiPriority w:val="99"/>
    <w:unhideWhenUsed/>
    <w:rsid w:val="00A932E8"/>
    <w:pPr>
      <w:tabs>
        <w:tab w:val="center" w:pos="4153"/>
        <w:tab w:val="right" w:pos="8306"/>
      </w:tabs>
      <w:snapToGrid w:val="0"/>
      <w:jc w:val="left"/>
    </w:pPr>
    <w:rPr>
      <w:sz w:val="18"/>
      <w:szCs w:val="18"/>
    </w:rPr>
  </w:style>
  <w:style w:type="character" w:customStyle="1" w:styleId="Char0">
    <w:name w:val="页脚 Char"/>
    <w:basedOn w:val="a0"/>
    <w:link w:val="a4"/>
    <w:uiPriority w:val="99"/>
    <w:rsid w:val="00A932E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113</Words>
  <Characters>646</Characters>
  <Application>Microsoft Office Word</Application>
  <DocSecurity>0</DocSecurity>
  <Lines>5</Lines>
  <Paragraphs>1</Paragraphs>
  <ScaleCrop>false</ScaleCrop>
  <Company> </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2019-10-14T05:10:00Z</dcterms:created>
  <dcterms:modified xsi:type="dcterms:W3CDTF">2019-10-23T06:38:00Z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