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6F6E6">
      <w:pPr>
        <w:tabs>
          <w:tab w:val="left" w:pos="6930"/>
        </w:tabs>
        <w:jc w:val="left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附件1：</w:t>
      </w:r>
    </w:p>
    <w:p w14:paraId="1819238D">
      <w:pPr>
        <w:tabs>
          <w:tab w:val="left" w:pos="6930"/>
        </w:tabs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继续教育（国际教育）学院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院长办公会议题申请表</w:t>
      </w:r>
    </w:p>
    <w:p w14:paraId="37E3D9BE"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填表日期：     年   月   日</w:t>
      </w:r>
    </w:p>
    <w:tbl>
      <w:tblPr>
        <w:tblStyle w:val="4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45"/>
        <w:gridCol w:w="2074"/>
        <w:gridCol w:w="1923"/>
        <w:gridCol w:w="2425"/>
      </w:tblGrid>
      <w:tr w14:paraId="6C50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12" w:type="dxa"/>
            <w:vAlign w:val="center"/>
          </w:tcPr>
          <w:p w14:paraId="299B1085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8367" w:type="dxa"/>
            <w:gridSpan w:val="4"/>
            <w:vAlign w:val="center"/>
          </w:tcPr>
          <w:p w14:paraId="2C6EED1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F02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12" w:type="dxa"/>
            <w:vAlign w:val="center"/>
          </w:tcPr>
          <w:p w14:paraId="00BF6CDF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8367" w:type="dxa"/>
            <w:gridSpan w:val="4"/>
            <w:vAlign w:val="center"/>
          </w:tcPr>
          <w:p w14:paraId="6D0EAC5C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E71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12" w:type="dxa"/>
            <w:vMerge w:val="restart"/>
            <w:vAlign w:val="center"/>
          </w:tcPr>
          <w:p w14:paraId="7A47D75D"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1F08B2E2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4348" w:type="dxa"/>
            <w:gridSpan w:val="2"/>
            <w:vAlign w:val="center"/>
          </w:tcPr>
          <w:p w14:paraId="03C46F9B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若属于事关师生员工切身利益的重要事项，是否广泛听取师生员工的意见与建议</w:t>
            </w:r>
          </w:p>
        </w:tc>
      </w:tr>
      <w:tr w14:paraId="610A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2" w:type="dxa"/>
            <w:vMerge w:val="continue"/>
            <w:vAlign w:val="center"/>
          </w:tcPr>
          <w:p w14:paraId="1C9E20AF"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1DEB1C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074" w:type="dxa"/>
            <w:vAlign w:val="center"/>
          </w:tcPr>
          <w:p w14:paraId="7EFA826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923" w:type="dxa"/>
            <w:vAlign w:val="center"/>
          </w:tcPr>
          <w:p w14:paraId="5F43AB5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425" w:type="dxa"/>
            <w:vAlign w:val="center"/>
          </w:tcPr>
          <w:p w14:paraId="5EC342D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 w14:paraId="3B7D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12" w:type="dxa"/>
            <w:vMerge w:val="continue"/>
            <w:vAlign w:val="center"/>
          </w:tcPr>
          <w:p w14:paraId="39E14D2E"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84CAA90">
            <w:r>
              <w:rPr>
                <w:rFonts w:hint="eastAsia" w:ascii="仿宋_GB2312" w:hAnsi="宋体" w:eastAsia="仿宋_GB2312"/>
                <w:sz w:val="24"/>
              </w:rPr>
              <w:t>是否已进行调研或进行论证</w:t>
            </w:r>
          </w:p>
        </w:tc>
        <w:tc>
          <w:tcPr>
            <w:tcW w:w="4348" w:type="dxa"/>
            <w:gridSpan w:val="2"/>
            <w:vAlign w:val="center"/>
          </w:tcPr>
          <w:p w14:paraId="66675B6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是否已召开专题会议进行研究</w:t>
            </w:r>
          </w:p>
        </w:tc>
      </w:tr>
      <w:tr w14:paraId="73AF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2" w:type="dxa"/>
            <w:vMerge w:val="continue"/>
            <w:vAlign w:val="center"/>
          </w:tcPr>
          <w:p w14:paraId="3AB6DA35"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366F43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074" w:type="dxa"/>
            <w:vAlign w:val="center"/>
          </w:tcPr>
          <w:p w14:paraId="5B76DC6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923" w:type="dxa"/>
            <w:vAlign w:val="center"/>
          </w:tcPr>
          <w:p w14:paraId="1602AF4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425" w:type="dxa"/>
            <w:vAlign w:val="center"/>
          </w:tcPr>
          <w:p w14:paraId="6FF9CB9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 w14:paraId="568E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12" w:type="dxa"/>
            <w:vAlign w:val="center"/>
          </w:tcPr>
          <w:p w14:paraId="0D9F7677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 w14:paraId="5AB3727D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 w14:paraId="0C8148A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8367" w:type="dxa"/>
            <w:gridSpan w:val="4"/>
            <w:vAlign w:val="center"/>
          </w:tcPr>
          <w:p w14:paraId="1013A21A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</w:p>
          <w:p w14:paraId="73ABC98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</w:t>
            </w:r>
          </w:p>
          <w:p w14:paraId="6600E17C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（可附页）</w:t>
            </w:r>
          </w:p>
        </w:tc>
      </w:tr>
      <w:tr w14:paraId="722F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12" w:type="dxa"/>
            <w:vAlign w:val="center"/>
          </w:tcPr>
          <w:p w14:paraId="5548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</w:rPr>
              <w:t>提交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人</w:t>
            </w:r>
          </w:p>
          <w:p w14:paraId="6F90EB85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7" w:type="dxa"/>
            <w:gridSpan w:val="4"/>
            <w:vAlign w:val="center"/>
          </w:tcPr>
          <w:p w14:paraId="7E0F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提交人签字：      </w:t>
            </w:r>
          </w:p>
          <w:p w14:paraId="281E9A0A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74F0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12" w:type="dxa"/>
            <w:vAlign w:val="center"/>
          </w:tcPr>
          <w:p w14:paraId="1AA7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分管院长意见</w:t>
            </w:r>
          </w:p>
        </w:tc>
        <w:tc>
          <w:tcPr>
            <w:tcW w:w="8367" w:type="dxa"/>
            <w:gridSpan w:val="4"/>
            <w:vAlign w:val="center"/>
          </w:tcPr>
          <w:p w14:paraId="33D30DF1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17D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12" w:type="dxa"/>
            <w:vAlign w:val="center"/>
          </w:tcPr>
          <w:p w14:paraId="2970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院长意见</w:t>
            </w:r>
          </w:p>
        </w:tc>
        <w:tc>
          <w:tcPr>
            <w:tcW w:w="8367" w:type="dxa"/>
            <w:gridSpan w:val="4"/>
            <w:vAlign w:val="center"/>
          </w:tcPr>
          <w:p w14:paraId="69D0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</w:t>
            </w:r>
          </w:p>
          <w:p w14:paraId="22B7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6C2A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4B3C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1724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负责人签字：            </w:t>
            </w:r>
          </w:p>
          <w:p w14:paraId="3BA2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     年    月    日</w:t>
            </w:r>
          </w:p>
        </w:tc>
      </w:tr>
    </w:tbl>
    <w:p w14:paraId="46ED4D91">
      <w:pPr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注：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1.</w:t>
      </w:r>
      <w:r>
        <w:rPr>
          <w:rFonts w:hint="eastAsia" w:ascii="仿宋_GB2312" w:eastAsia="仿宋_GB2312"/>
          <w:sz w:val="20"/>
          <w:szCs w:val="20"/>
        </w:rPr>
        <w:t>表格须填写完整并附上会议材料（涉密材料除外）；</w:t>
      </w:r>
    </w:p>
    <w:p w14:paraId="0D58FDFD">
      <w:pPr>
        <w:ind w:firstLine="300" w:firstLineChars="150"/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  <w:lang w:val="en-US" w:eastAsia="zh-CN"/>
        </w:rPr>
        <w:t>2.</w:t>
      </w:r>
      <w:r>
        <w:rPr>
          <w:rFonts w:hint="eastAsia" w:ascii="仿宋_GB2312" w:eastAsia="仿宋_GB2312"/>
          <w:sz w:val="20"/>
          <w:szCs w:val="20"/>
        </w:rPr>
        <w:t>会议议题实行一事一报，每张申请单只能填写一个事项，如须研究多个事项请分别填写；</w:t>
      </w:r>
    </w:p>
    <w:p w14:paraId="4CE91FD5">
      <w:pPr>
        <w:ind w:firstLine="300" w:firstLineChars="150"/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  <w:lang w:val="en-US" w:eastAsia="zh-CN"/>
        </w:rPr>
        <w:t>3.</w:t>
      </w:r>
      <w:r>
        <w:rPr>
          <w:rFonts w:hint="eastAsia" w:ascii="仿宋_GB2312" w:eastAsia="仿宋_GB2312"/>
          <w:sz w:val="20"/>
          <w:szCs w:val="20"/>
        </w:rPr>
        <w:t>请于会议召开前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两</w:t>
      </w:r>
      <w:r>
        <w:rPr>
          <w:rFonts w:hint="eastAsia" w:ascii="仿宋_GB2312" w:eastAsia="仿宋_GB2312"/>
          <w:sz w:val="20"/>
          <w:szCs w:val="20"/>
        </w:rPr>
        <w:t>天将意见签署完整的表格及汇报材料交办公室存档并提前送交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院</w:t>
      </w:r>
      <w:r>
        <w:rPr>
          <w:rFonts w:hint="eastAsia" w:ascii="仿宋_GB2312" w:eastAsia="仿宋_GB2312"/>
          <w:sz w:val="20"/>
          <w:szCs w:val="20"/>
        </w:rPr>
        <w:t>领导。</w:t>
      </w:r>
    </w:p>
    <w:sectPr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E9467C-C25F-4E49-888B-9FD1CB18E8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166EC1-B3CD-4B9B-9E6E-394F67B0B1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65D4A3-9849-43C7-B571-ABD733E5873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761CAA2-FF42-4918-AACD-60B64B77F1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zJlNWQxMDllNDJmMjhkNTNjZmNhNWVmZTNhYjUifQ==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9997FDB"/>
    <w:rsid w:val="0D320427"/>
    <w:rsid w:val="16A0722D"/>
    <w:rsid w:val="1A7D23CC"/>
    <w:rsid w:val="27A800DD"/>
    <w:rsid w:val="28E13773"/>
    <w:rsid w:val="3DBD6105"/>
    <w:rsid w:val="3E8C0466"/>
    <w:rsid w:val="47E80223"/>
    <w:rsid w:val="4AB44E8C"/>
    <w:rsid w:val="58B8581B"/>
    <w:rsid w:val="6C18466A"/>
    <w:rsid w:val="752E55CB"/>
    <w:rsid w:val="792602EA"/>
    <w:rsid w:val="7AB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328</Words>
  <Characters>334</Characters>
  <Lines>4</Lines>
  <Paragraphs>1</Paragraphs>
  <TotalTime>3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%E5%A7%9C%E6%A5%A0</cp:lastModifiedBy>
  <cp:lastPrinted>2025-03-20T02:29:50Z</cp:lastPrinted>
  <dcterms:modified xsi:type="dcterms:W3CDTF">2025-03-20T02:37:28Z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CC2438499583479C8B4A4E1C79088068_13</vt:lpwstr>
  </property>
  <property fmtid="{D5CDD505-2E9C-101B-9397-08002B2CF9AE}" pid="4" name="KSOTemplateDocerSaveRecord">
    <vt:lpwstr>eyJoZGlkIjoiOWVmOWFkYzk1MzhmM2Q4NTY2OThmOTZlM2YwNjNmMmEiLCJ1c2VySWQiOiIyNjQ1MTM4MDAifQ==</vt:lpwstr>
  </property>
</Properties>
</file>