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 xml:space="preserve">附件2：      </w:t>
      </w:r>
    </w:p>
    <w:p>
      <w:pPr>
        <w:widowControl/>
        <w:jc w:val="center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</w:rPr>
        <w:t>安徽艺术学院专升本考试疫情防控应急处置流程</w: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3697605</wp:posOffset>
                </wp:positionH>
                <wp:positionV relativeFrom="paragraph">
                  <wp:posOffset>148590</wp:posOffset>
                </wp:positionV>
                <wp:extent cx="1952625" cy="1162050"/>
                <wp:effectExtent l="12700" t="12700" r="15875" b="2540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16205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报告考务办、防控办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专业评估以后，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隔离考场考试，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详细记录过程的文字材料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91.15pt;margin-top:11.7pt;height:91.5pt;width:153.75pt;z-index:251662336;v-text-anchor:middle;mso-width-relative:page;mso-height-relative:page;" fillcolor="#4F81BD" filled="t" stroked="t" coordsize="21600,21600" o:gfxdata="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kvyCxtkA&#10;AAAKAQAADwAAAAAAAAABACAAAAAiAAAAZHJzL2Rvd25yZXYueG1sUEsBAhQAFAAAAAgAh07iQJk1&#10;x96QAgAA8AQAAA4AAAAAAAAAAQAgAAAAKAEAAGRycy9lMm9Eb2MueG1sUEsFBgAAAAAGAAYAWQEA&#10;ACoGAAAAAA==&#10;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报告考务办、防控办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专业评估以后，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隔离考场考试，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详细记录过程的文字材料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180975</wp:posOffset>
                </wp:positionV>
                <wp:extent cx="876300" cy="685800"/>
                <wp:effectExtent l="12700" t="12700" r="25400" b="2540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6858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不正常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8.65pt;margin-top:14.25pt;height:54pt;width:69pt;z-index:251661312;v-text-anchor:middle;mso-width-relative:page;mso-height-relative:page;" fillcolor="#4F81BD" filled="t" stroked="t" coordsize="21600,21600" o:gfxdata="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BJkNbjaAAAACgEAAA8AAAAAAAAAAQAgAAAAIgAAAGRycy9kb3du&#10;cmV2LnhtbFBLAQIUABQAAAAIAIdO4kB3528EbwIAANEEAAAOAAAAAAAAAAEAIAAAACkBAABkcnMv&#10;ZTJvRG9jLnhtbFBLBQYAAAAABgAGAFkBAAAKBgAAAAA=&#10;" adj="13148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不正常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175260</wp:posOffset>
                </wp:positionV>
                <wp:extent cx="1600200" cy="742950"/>
                <wp:effectExtent l="12700" t="0" r="25400" b="25400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7429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入场入校，出示安康码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扫码测温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7.15pt;margin-top:13.8pt;height:58.5pt;width:126pt;z-index:251659264;v-text-anchor:middle;mso-width-relative:page;mso-height-relative:page;" fillcolor="#4F81BD" filled="t" stroked="t" coordsize="21600,21600" o:gfxdata="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W1SKQ1gAAAAoBAAAPAAAAAAAAAAEAIAAAACIA&#10;AABkcnMvZG93bnJldi54bWxQSwECFAAUAAAACACHTuJAvyHmIH0CAADgBAAADgAAAAAAAAABACAA&#10;AAAlAQAAZHJzL2Uyb0RvYy54bWxQSwUGAAAAAAYABgBZAQAAFAYAAAAA&#10;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入场入校，出示安康码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扫码测温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1125855</wp:posOffset>
                </wp:positionH>
                <wp:positionV relativeFrom="paragraph">
                  <wp:posOffset>26670</wp:posOffset>
                </wp:positionV>
                <wp:extent cx="676275" cy="695325"/>
                <wp:effectExtent l="12700" t="12700" r="15875" b="15875"/>
                <wp:wrapNone/>
                <wp:docPr id="3" name="下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953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8.65pt;margin-top:2.1pt;height:54.75pt;width:53.25pt;z-index:251660288;v-text-anchor:middle;mso-width-relative:page;mso-height-relative:page;" fillcolor="#4F81BD" filled="t" stroked="t" coordsize="21600,21600" o:gfxdata="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OaZ5uDXAAAACQEAAA8AAAAAAAAAAQAgAAAAIgAAAGRycy9kb3du&#10;cmV2LnhtbFBLAQIUABQAAAAIAIdO4kDWGN1ccgIAANAEAAAOAAAAAAAAAAEAIAAAACYBAABkcnMv&#10;ZTJvRG9jLnhtbFBLBQYAAAAABgAGAFkBAAAKBgAAAAA=&#10;" adj="11096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4735830</wp:posOffset>
                </wp:positionH>
                <wp:positionV relativeFrom="paragraph">
                  <wp:posOffset>114300</wp:posOffset>
                </wp:positionV>
                <wp:extent cx="762000" cy="2600325"/>
                <wp:effectExtent l="12700" t="12700" r="25400" b="15875"/>
                <wp:wrapNone/>
                <wp:docPr id="10" name="下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003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如有需要就医情形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72.9pt;margin-top:9pt;height:204.75pt;width:60pt;z-index:251667456;v-text-anchor:middle;mso-width-relative:page;mso-height-relative:page;" fillcolor="#4F81BD" filled="t" stroked="t" coordsize="21600,21600" o:gfxdata="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S1zcPXAAAACgEAAA8AAAAAAAAAAQAgAAAAIgAAAGRycy9kb3du&#10;cmV2LnhtbFBLAQIUABQAAAAIAIdO4kDBblSFcgIAANMEAAAOAAAAAAAAAAEAIAAAACYBAABkcnMv&#10;ZTJvRG9jLnhtbFBLBQYAAAAABgAGAFkBAAAKBgAAAAA=&#10;" adj="18436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如有需要就医情形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17145</wp:posOffset>
                </wp:positionV>
                <wp:extent cx="2085975" cy="1352550"/>
                <wp:effectExtent l="12700" t="12700" r="15875" b="25400"/>
                <wp:wrapNone/>
                <wp:docPr id="8" name="直角上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1352550"/>
                        </a:xfrm>
                        <a:prstGeom prst="bentUp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评估不正常的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8.65pt;margin-top:1.35pt;height:106.5pt;width:164.25pt;z-index:251665408;v-text-anchor:middle;mso-width-relative:page;mso-height-relative:page;" fillcolor="#4F81BD" filled="t" stroked="t" coordsize="2085975,1352550" o:gfxdata="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OT4N+LZAAAACQEAAA8AAAAAAAAAAQAg&#10;AAAAIgAAAGRycy9kb3ducmV2LnhtbFBLAQIUABQAAAAIAIdO4kCRtaGGfwIAANoEAAAOAAAAAAAA&#10;AAEAIAAAACgBAABkcnMvZTJvRG9jLnhtbFBLBQYAAAAABgAGAFkBAAAZBgAAAAA=&#10;" adj="," path="m0,1014412l1578768,1014412,1578768,338137,1409700,338137,1747837,0,2085975,338137,1916906,338137,1916906,1352550,0,1352550xe">
                <v:path textboxrect="0,0,2085975,1352550" o:connecttype="segments" o:connectlocs="1747837,0;1409700,338137;0,1183481;958453,1352550;1916906,845343;2085975,338137" o:connectangles="247,164,164,82,0,0"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评估不正常的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554355</wp:posOffset>
                </wp:positionH>
                <wp:positionV relativeFrom="paragraph">
                  <wp:posOffset>51435</wp:posOffset>
                </wp:positionV>
                <wp:extent cx="1962150" cy="942975"/>
                <wp:effectExtent l="12700" t="12700" r="25400" b="1587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94297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正常考试，注意观察，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如有防控异常情况，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及时报告，开展专业评估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43.65pt;margin-top:4.05pt;height:74.25pt;width:154.5pt;z-index:251663360;v-text-anchor:middle;mso-width-relative:page;mso-height-relative:page;" fillcolor="#4F81BD" filled="t" stroked="t" coordsize="21600,21600" o:gfxdata="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05z/INcAAAAI&#10;AQAADwAAAAAAAAABACAAAAAiAAAAZHJzL2Rvd25yZXYueG1sUEsBAhQAFAAAAAgAh07iQJF6wcyP&#10;AgAA7wQAAA4AAAAAAAAAAQAgAAAAJgEAAGRycy9lMm9Eb2MueG1sUEsFBgAAAAAGAAYAWQEAACcG&#10;AAAAAA==&#10;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正常考试，注意观察，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如有防控异常情况，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及时报告，开展专业评估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184785</wp:posOffset>
                </wp:positionV>
                <wp:extent cx="819150" cy="1095375"/>
                <wp:effectExtent l="12700" t="12700" r="25400" b="15875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0953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评估正常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81.15pt;margin-top:14.55pt;height:86.25pt;width:64.5pt;z-index:251664384;v-text-anchor:middle;mso-width-relative:page;mso-height-relative:page;" fillcolor="#4F81BD" filled="t" stroked="t" coordsize="21600,21600" o:gfxdata="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" adj="13524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评估正常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bookmarkStart w:id="0" w:name="_GoBack"/>
      <w:bookmarkEnd w:id="0"/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152400</wp:posOffset>
                </wp:positionV>
                <wp:extent cx="2638425" cy="1114425"/>
                <wp:effectExtent l="12700" t="0" r="15875" b="1587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144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拨打120，或防控专车，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送达相关医院急诊，后续情况跟踪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1.15pt;margin-top:12pt;height:87.75pt;width:207.75pt;z-index:251668480;v-text-anchor:middle;mso-width-relative:page;mso-height-relative:page;" fillcolor="#4F81BD" filled="t" stroked="t" coordsize="21600,21600" o:gfxdata="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n6KzrZAAAACgEAAA8AAAAAAAAAAQAgAAAAIgAAAGRycy9kb3ducmV2LnhtbFBL&#10;AQIUABQAAAAIAIdO4kB/du0cZwIAAMwEAAAOAAAAAAAAAAEAIAAAACgBAABkcnMvZTJvRG9jLnht&#10;bFBLBQYAAAAABgAGAFkBAAABBgAAAAA=&#10;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拨打120，或防控专车，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送达相关医院急诊，后续情况跟踪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  <w:r>
        <w:rPr>
          <w:rFonts w:ascii="宋体"/>
          <w:kern w:val="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</wp:posOffset>
                </wp:positionH>
                <wp:positionV relativeFrom="paragraph">
                  <wp:posOffset>97155</wp:posOffset>
                </wp:positionV>
                <wp:extent cx="1971675" cy="971550"/>
                <wp:effectExtent l="12700" t="0" r="15875" b="25400"/>
                <wp:wrapNone/>
                <wp:docPr id="9" name="流程图: 过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971550"/>
                        </a:xfrm>
                        <a:prstGeom prst="flowChart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385D8A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考试结束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6.9pt;margin-top:7.65pt;height:76.5pt;width:155.25pt;z-index:251666432;v-text-anchor:middle;mso-width-relative:page;mso-height-relative:page;" fillcolor="#4F81BD" filled="t" stroked="t" coordsize="21600,21600" o:gfxdata="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LyF6cdYAAAAJAQAADwAAAAAAAAABACAAAAAi&#10;AAAAZHJzL2Rvd25yZXYueG1sUEsBAhQAFAAAAAgAh07iQF6vJLt+AgAA4AQAAA4AAAAAAAAAAQAg&#10;AAAAJQEAAGRycy9lMm9Eb2MueG1sUEsFBgAAAAAGAAYAWQEAABUGAAAAAA==&#10;">
                <v:path/>
                <v:fill on="t" focussize="0,0"/>
                <v:stroke weight="2pt" color="#385D8A" joinstyle="round"/>
                <v:imagedata o:title=""/>
                <o:lock v:ext="edit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考试结束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4"/>
          <w:szCs w:val="24"/>
        </w:rPr>
      </w:pPr>
      <w:r>
        <w:rPr>
          <w:rFonts w:hint="eastAsia" w:ascii="宋体"/>
          <w:kern w:val="0"/>
          <w:sz w:val="24"/>
          <w:szCs w:val="24"/>
        </w:rPr>
        <w:t>注：专业评估人员组成：学院分管领导、总务处负责人、防控办负责人、新站区防控指导单位医疗专业人员（特邀）、区疾控中心专业人员（特邀）、学院防控协办单位专业人员（特邀、驻点）等</w:t>
      </w: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>
      <w:pPr>
        <w:widowControl/>
        <w:jc w:val="left"/>
        <w:rPr>
          <w:rFonts w:ascii="宋体"/>
          <w:kern w:val="0"/>
          <w:sz w:val="23"/>
          <w:szCs w:val="23"/>
        </w:rPr>
      </w:pPr>
    </w:p>
    <w:p/>
    <w:sectPr>
      <w:footerReference r:id="rId3" w:type="default"/>
      <w:pgSz w:w="11906" w:h="16838"/>
      <w:pgMar w:top="1077" w:right="1797" w:bottom="102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67043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E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2020-07-07T08:12:40Z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